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left="0" w:hanging="2"/>
        <w:jc w:val="center"/>
        <w:rPr/>
      </w:pPr>
      <w:r w:rsidDel="00000000" w:rsidR="00000000" w:rsidRPr="00000000">
        <w:rPr>
          <w:b w:val="1"/>
          <w:rtl w:val="0"/>
        </w:rPr>
        <w:t xml:space="preserve">ANEXO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left="0"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Programa Institucional de Incentivo à Participação em Eventos </w:t>
        <w:br w:type="textWrapping"/>
        <w:t xml:space="preserve">Científicos e Tecnológicos para Servidores do IFG (PIPECT)</w:t>
      </w:r>
    </w:p>
    <w:p w:rsidR="00000000" w:rsidDel="00000000" w:rsidP="00000000" w:rsidRDefault="00000000" w:rsidRPr="00000000" w14:paraId="00000003">
      <w:pPr>
        <w:spacing w:after="0" w:lineRule="auto"/>
        <w:ind w:left="0" w:hanging="2"/>
        <w:jc w:val="center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(o/a solicitante deverá preencher, assinar e fazer o upload na Plataforma SUAP - Módulo Pesquisa)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2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2" w:firstLine="0"/>
        <w:jc w:val="center"/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1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771"/>
        <w:gridCol w:w="283"/>
        <w:gridCol w:w="174"/>
        <w:gridCol w:w="983"/>
        <w:gridCol w:w="281"/>
        <w:gridCol w:w="1022"/>
        <w:tblGridChange w:id="0">
          <w:tblGrid>
            <w:gridCol w:w="6771"/>
            <w:gridCol w:w="283"/>
            <w:gridCol w:w="174"/>
            <w:gridCol w:w="983"/>
            <w:gridCol w:w="281"/>
            <w:gridCol w:w="1022"/>
          </w:tblGrid>
        </w:tblGridChange>
      </w:tblGrid>
      <w:tr>
        <w:trPr>
          <w:cantSplit w:val="0"/>
          <w:trHeight w:val="841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FORMULÁRIO PARA ANÁLISE DO PERFIL DO EVENTO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0" w:line="36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Nome do(a) solicitante:</w:t>
            </w:r>
          </w:p>
          <w:p w:rsidR="00000000" w:rsidDel="00000000" w:rsidP="00000000" w:rsidRDefault="00000000" w:rsidRPr="00000000" w14:paraId="0000000D">
            <w:pPr>
              <w:spacing w:after="0" w:line="36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line="36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Título do evento:</w:t>
            </w:r>
          </w:p>
          <w:p w:rsidR="00000000" w:rsidDel="00000000" w:rsidP="00000000" w:rsidRDefault="00000000" w:rsidRPr="00000000" w14:paraId="00000014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0" w:line="36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Site do evento:</w:t>
            </w:r>
          </w:p>
          <w:p w:rsidR="00000000" w:rsidDel="00000000" w:rsidP="00000000" w:rsidRDefault="00000000" w:rsidRPr="00000000" w14:paraId="0000001B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0" w:line="36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Número de edição do evento: </w:t>
            </w:r>
          </w:p>
          <w:p w:rsidR="00000000" w:rsidDel="00000000" w:rsidP="00000000" w:rsidRDefault="00000000" w:rsidRPr="00000000" w14:paraId="00000022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Periodicidade: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0" w:line="36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Abrangência: (   ) internacional    (   ) nacional     (   ) regional    (   ) estadual       (   ) local</w:t>
            </w:r>
          </w:p>
          <w:p w:rsidR="00000000" w:rsidDel="00000000" w:rsidP="00000000" w:rsidRDefault="00000000" w:rsidRPr="00000000" w14:paraId="00000029">
            <w:pPr>
              <w:spacing w:after="0" w:line="36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0" w:hanging="2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Abrangência do evento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4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Critério Consolidação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Categorias/ Definições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(Até 20 pontos)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Valor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after="0" w:line="360" w:lineRule="auto"/>
              <w:ind w:left="0"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Eventos anuais com dez ou mais edições, bianuais com cinco ou mais edições ou mais e trienais com quatro ou mais edições.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0" w:line="360" w:lineRule="auto"/>
              <w:ind w:left="0"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Eventos anuais de sete a nove edições, bianuais com quatro edições e trienais com três edições.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0" w:line="360" w:lineRule="auto"/>
              <w:ind w:left="0"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Eventos anuais de quatro a seis edições ou bianuais com três edições e trienais com duas edições.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0" w:line="360" w:lineRule="auto"/>
              <w:ind w:left="0"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Eventos anuais de uma a três edições, bianuais com uma ou duas edições e trianuais com uma ou duas edições.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after="0" w:line="360" w:lineRule="auto"/>
              <w:ind w:left="0" w:hanging="2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Eventos que têm a sua primeira ocorrência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after="0"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0" w:line="36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Subtotal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0" w:hanging="2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Critério Abrangência (De acordo com as definições descritas ao final deste Anexo)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Categorias/Definições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(Até 20 pontos)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Valor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Alcance internacional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Alcance Nacional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after="0"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Alcance Regional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after="0"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Alcance Estadual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spacing w:after="0"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Alcance Local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after="0"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Evento sem caracterização quanto à abrangência.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spacing w:after="0" w:line="360" w:lineRule="auto"/>
              <w:ind w:left="0" w:hanging="2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="360" w:lineRule="auto"/>
              <w:ind w:left="0" w:hanging="2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Subtotal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Tipo de apresentação: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8" w:val="single"/>
              <w:left w:color="000000" w:space="0" w:sz="4" w:val="single"/>
              <w:bottom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Oral 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vMerge w:val="restart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Pôster 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18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spacing w:after="0" w:line="360" w:lineRule="auto"/>
              <w:ind w:left="0" w:hanging="2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Subtotal 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Tipo de publicação: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BA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Artigo em periódico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BC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vMerge w:val="restart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C0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Trabalho completo em anais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C2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vMerge w:val="continue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C6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Resumo expandido em anais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C8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vMerge w:val="continue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0CC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Resumo em anais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0CE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18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D2">
            <w:pPr>
              <w:spacing w:after="0" w:line="360" w:lineRule="auto"/>
              <w:ind w:left="0" w:hanging="2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Subtotal 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D8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DE">
            <w:pPr>
              <w:spacing w:after="0" w:line="360" w:lineRule="auto"/>
              <w:ind w:left="0" w:hanging="2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(Máximo de 100 pontos) - Soma dos Subtotais (A+B+C+D)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E4">
            <w:pPr>
              <w:spacing w:after="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Declaro que as informações constantes neste formulário expressam a verdade e assumo inteira responsabilidade pelas informações aqui prestadas.</w:t>
            </w:r>
          </w:p>
          <w:p w:rsidR="00000000" w:rsidDel="00000000" w:rsidP="00000000" w:rsidRDefault="00000000" w:rsidRPr="00000000" w14:paraId="000000E5">
            <w:pPr>
              <w:spacing w:after="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0" w:lineRule="auto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          </w:t>
            </w:r>
          </w:p>
          <w:p w:rsidR="00000000" w:rsidDel="00000000" w:rsidP="00000000" w:rsidRDefault="00000000" w:rsidRPr="00000000" w14:paraId="000000E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Assinatura do(a) proponente                                                                   Data:______/______/________.</w:t>
            </w:r>
          </w:p>
          <w:p w:rsidR="00000000" w:rsidDel="00000000" w:rsidP="00000000" w:rsidRDefault="00000000" w:rsidRPr="00000000" w14:paraId="000000E8">
            <w:pPr>
              <w:spacing w:after="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after="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0">
      <w:pPr>
        <w:spacing w:after="0" w:lineRule="auto"/>
        <w:ind w:left="0" w:hanging="2"/>
        <w:jc w:val="center"/>
        <w:rPr/>
      </w:pPr>
      <w:bookmarkStart w:colFirst="0" w:colLast="0" w:name="_heading=h.3znysh7" w:id="1"/>
      <w:bookmarkEnd w:id="1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51" w:top="851" w:left="1304" w:right="130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left="0" w:hanging="2"/>
      <w:jc w:val="center"/>
      <w:rPr>
        <w:color w:val="000000"/>
        <w:sz w:val="17"/>
        <w:szCs w:val="17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left="0" w:hanging="2"/>
      <w:jc w:val="center"/>
      <w:rPr>
        <w:color w:val="000000"/>
        <w:sz w:val="17"/>
        <w:szCs w:val="17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9573.0" w:type="dxa"/>
      <w:jc w:val="left"/>
      <w:tblInd w:w="-426.0" w:type="dxa"/>
      <w:tblLayout w:type="fixed"/>
      <w:tblLook w:val="0000"/>
    </w:tblPr>
    <w:tblGrid>
      <w:gridCol w:w="3398"/>
      <w:gridCol w:w="6175"/>
      <w:tblGridChange w:id="0">
        <w:tblGrid>
          <w:gridCol w:w="3398"/>
          <w:gridCol w:w="6175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F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114300" distR="114300">
                <wp:extent cx="2124075" cy="637540"/>
                <wp:effectExtent b="0" l="0" r="0" t="0"/>
                <wp:docPr id="15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4075" cy="6375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F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jc w:val="left"/>
            <w:rPr>
              <w:color w:val="000000"/>
              <w:sz w:val="6"/>
              <w:szCs w:val="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F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MINISTÉRIO DA EDUCAÇÃO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F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SECRETARIA DE EDUCAÇÃO PROFISSIONAL E TECNOLÓGICA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F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INSTITUTO FEDERAL DE EDUCAÇÃO, CIÊNCIA E TECNOLOGIA DE GOIÁS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F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PRÓ-REITORIA DE PESQUISA E PÓS-GRADUAÇÃO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F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F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60" w:before="0" w:line="240" w:lineRule="auto"/>
      <w:ind w:left="0" w:right="0" w:firstLine="706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60" w:lineRule="auto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firstLine="0"/>
      <w:jc w:val="left"/>
    </w:pPr>
    <w:rPr>
      <w:b w:val="1"/>
      <w:color w:val="0000ff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firstLine="0"/>
      <w:jc w:val="left"/>
    </w:pPr>
    <w:rPr>
      <w:b w:val="1"/>
      <w:color w:val="0000ff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firstLine="0"/>
      <w:jc w:val="left"/>
    </w:pPr>
    <w:rPr>
      <w:b w:val="1"/>
      <w:color w:val="0000ff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numPr>
        <w:ilvl w:val="2"/>
        <w:numId w:val="1"/>
      </w:numPr>
      <w:spacing w:after="0"/>
      <w:ind w:left="0" w:firstLine="0"/>
      <w:jc w:val="left"/>
      <w:outlineLvl w:val="2"/>
    </w:pPr>
    <w:rPr>
      <w:b w:val="1"/>
      <w:color w:val="0000ff"/>
      <w:sz w:val="28"/>
      <w:szCs w:val="20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9">
    <w:name w:val="heading 9"/>
    <w:basedOn w:val="Normal"/>
    <w:next w:val="Normal"/>
    <w:pPr>
      <w:keepNext w:val="1"/>
      <w:numPr>
        <w:ilvl w:val="8"/>
        <w:numId w:val="1"/>
      </w:numPr>
      <w:ind w:left="-142" w:firstLine="0"/>
      <w:outlineLvl w:val="8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WW8Num1z0" w:customStyle="1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styleId="WW8Num1z5" w:customStyle="1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styleId="WW8Num1z6" w:customStyle="1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styleId="WW8Num1z7" w:customStyle="1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styleId="WW8Num1z8" w:customStyle="1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styleId="Fontepargpadro6" w:customStyle="1">
    <w:name w:val="Fonte parág. padrão6"/>
    <w:rPr>
      <w:w w:val="100"/>
      <w:position w:val="-1"/>
      <w:effect w:val="none"/>
      <w:vertAlign w:val="baseline"/>
      <w:cs w:val="0"/>
      <w:em w:val="none"/>
    </w:rPr>
  </w:style>
  <w:style w:type="character" w:styleId="Fontepargpadro5" w:customStyle="1">
    <w:name w:val="Fonte parág. padrão5"/>
    <w:rPr>
      <w:w w:val="100"/>
      <w:position w:val="-1"/>
      <w:effect w:val="none"/>
      <w:vertAlign w:val="baseline"/>
      <w:cs w:val="0"/>
      <w:em w:val="none"/>
    </w:rPr>
  </w:style>
  <w:style w:type="character" w:styleId="Fontepargpadro4" w:customStyle="1">
    <w:name w:val="Fonte parág. padrão4"/>
    <w:rPr>
      <w:w w:val="100"/>
      <w:position w:val="-1"/>
      <w:effect w:val="none"/>
      <w:vertAlign w:val="baseline"/>
      <w:cs w:val="0"/>
      <w:em w:val="none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Fontepargpadro3" w:customStyle="1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" w:customStyle="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" w:customStyle="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" w:customStyle="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" w:customStyle="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Fontepargpadro2" w:customStyle="1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styleId="Ttulodecabedamensagem" w:customStyle="1">
    <w:name w:val="Título de cabeç. da mensagem"/>
    <w:rPr>
      <w:rFonts w:ascii="Arial" w:cs="Arial" w:hAnsi="Arial"/>
      <w:b w:val="1"/>
      <w:bCs w:val="0"/>
      <w:spacing w:val="-4"/>
      <w:w w:val="100"/>
      <w:position w:val="0"/>
      <w:sz w:val="18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3"/>
    <w:rPr>
      <w:w w:val="100"/>
      <w:position w:val="-1"/>
      <w:effect w:val="none"/>
      <w:vertAlign w:val="baseline"/>
      <w:cs w:val="0"/>
      <w:em w:val="none"/>
    </w:rPr>
  </w:style>
  <w:style w:type="character" w:styleId="TextodebaloChar" w:customStyle="1">
    <w:name w:val="Texto de balão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CabealhoChar" w:customStyle="1">
    <w:name w:val="Cabeçalho Char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Smbolosdenumerao" w:customStyle="1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styleId="RodapChar" w:customStyle="1">
    <w:name w:val="Rodapé Char"/>
    <w:rPr>
      <w:rFonts w:ascii="Arial" w:cs="Arial" w:hAnsi="Arial"/>
      <w:w w:val="100"/>
      <w:position w:val="-1"/>
      <w:effect w:val="none"/>
      <w:vertAlign w:val="baseline"/>
      <w:cs w:val="0"/>
      <w:em w:val="none"/>
    </w:rPr>
  </w:style>
  <w:style w:type="character" w:styleId="Corpodetexto2Char" w:customStyle="1">
    <w:name w:val="Corpo de texto 2 Char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Refdecomentrio1" w:customStyle="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extodecomentrioChar" w:customStyle="1">
    <w:name w:val="Texto de comentário Char"/>
    <w:rPr>
      <w:rFonts w:ascii="Arial" w:cs="Arial" w:hAnsi="Arial"/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AssuntodocomentrioChar" w:customStyle="1">
    <w:name w:val="Assunto do comentário Char"/>
    <w:rPr>
      <w:rFonts w:ascii="Arial" w:cs="Arial" w:hAnsi="Arial"/>
      <w:b w:val="1"/>
      <w:bCs w:val="1"/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Ttulo40" w:customStyle="1">
    <w:name w:val="Título4"/>
    <w:basedOn w:val="Normal"/>
    <w:next w:val="Corpodetexto"/>
    <w:pPr>
      <w:keepNext w:val="1"/>
      <w:spacing w:after="120" w:before="240"/>
    </w:pPr>
    <w:rPr>
      <w:rFonts w:cs="Mangal" w:eastAsia="Microsoft YaHei"/>
      <w:sz w:val="28"/>
      <w:szCs w:val="28"/>
    </w:rPr>
  </w:style>
  <w:style w:type="paragraph" w:styleId="Corpodetexto">
    <w:name w:val="Body Text"/>
    <w:basedOn w:val="Normal"/>
    <w:pPr>
      <w:spacing w:after="0" w:line="360" w:lineRule="auto"/>
      <w:ind w:left="0" w:firstLine="0"/>
    </w:pPr>
    <w:rPr>
      <w:rFonts w:eastAsia="Courier New"/>
      <w:sz w:val="28"/>
      <w:szCs w:val="20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pPr>
      <w:suppressLineNumbers w:val="1"/>
      <w:spacing w:after="120" w:before="120"/>
    </w:pPr>
    <w:rPr>
      <w:rFonts w:cs="Mangal"/>
      <w:i w:val="1"/>
      <w:iCs w:val="1"/>
    </w:rPr>
  </w:style>
  <w:style w:type="paragraph" w:styleId="ndice" w:customStyle="1">
    <w:name w:val="Índice"/>
    <w:basedOn w:val="Normal"/>
    <w:pPr>
      <w:suppressLineNumbers w:val="1"/>
    </w:pPr>
    <w:rPr>
      <w:rFonts w:cs="Tahoma"/>
    </w:rPr>
  </w:style>
  <w:style w:type="paragraph" w:styleId="Ttulo30" w:customStyle="1">
    <w:name w:val="Título3"/>
    <w:basedOn w:val="Normal"/>
    <w:next w:val="Corpodetexto"/>
    <w:pPr>
      <w:keepNext w:val="1"/>
      <w:spacing w:after="120" w:before="240"/>
    </w:pPr>
    <w:rPr>
      <w:rFonts w:cs="Mangal" w:eastAsia="Microsoft YaHei"/>
      <w:sz w:val="28"/>
      <w:szCs w:val="28"/>
    </w:rPr>
  </w:style>
  <w:style w:type="paragraph" w:styleId="Ttulo20" w:customStyle="1">
    <w:name w:val="Título2"/>
    <w:basedOn w:val="Normal"/>
    <w:next w:val="Corpodetexto"/>
    <w:pPr>
      <w:keepNext w:val="1"/>
      <w:spacing w:after="120" w:before="240"/>
    </w:pPr>
    <w:rPr>
      <w:rFonts w:cs="Mangal" w:eastAsia="Lucida Sans Unicode"/>
      <w:sz w:val="28"/>
      <w:szCs w:val="28"/>
    </w:rPr>
  </w:style>
  <w:style w:type="paragraph" w:styleId="Legenda3" w:customStyle="1">
    <w:name w:val="Legenda3"/>
    <w:basedOn w:val="Normal"/>
    <w:pPr>
      <w:suppressLineNumbers w:val="1"/>
      <w:spacing w:after="120" w:before="120"/>
    </w:pPr>
    <w:rPr>
      <w:rFonts w:cs="Mangal"/>
      <w:i w:val="1"/>
      <w:iCs w:val="1"/>
    </w:rPr>
  </w:style>
  <w:style w:type="paragraph" w:styleId="Ttulo10" w:customStyle="1">
    <w:name w:val="Título1"/>
    <w:basedOn w:val="Normal"/>
    <w:next w:val="Corpodetexto"/>
    <w:pPr>
      <w:keepNext w:val="1"/>
      <w:spacing w:after="120" w:before="240"/>
    </w:pPr>
    <w:rPr>
      <w:rFonts w:cs="Mangal" w:eastAsia="Lucida Sans Unicode"/>
      <w:sz w:val="28"/>
      <w:szCs w:val="28"/>
    </w:rPr>
  </w:style>
  <w:style w:type="paragraph" w:styleId="Legenda2" w:customStyle="1">
    <w:name w:val="Legenda2"/>
    <w:basedOn w:val="Normal"/>
    <w:pPr>
      <w:suppressLineNumbers w:val="1"/>
      <w:spacing w:after="120" w:before="120"/>
    </w:pPr>
    <w:rPr>
      <w:rFonts w:cs="Mangal"/>
      <w:i w:val="1"/>
      <w:iCs w:val="1"/>
    </w:rPr>
  </w:style>
  <w:style w:type="paragraph" w:styleId="Captulo" w:customStyle="1">
    <w:name w:val="Capítulo"/>
    <w:basedOn w:val="Normal"/>
    <w:next w:val="Corpodetexto"/>
    <w:pPr>
      <w:keepNext w:val="1"/>
      <w:spacing w:after="120" w:before="240"/>
    </w:pPr>
    <w:rPr>
      <w:rFonts w:cs="Tahoma" w:eastAsia="Lucida Sans Unicode"/>
      <w:sz w:val="28"/>
      <w:szCs w:val="28"/>
    </w:rPr>
  </w:style>
  <w:style w:type="paragraph" w:styleId="Legenda1" w:customStyle="1">
    <w:name w:val="Legenda1"/>
    <w:basedOn w:val="Normal"/>
    <w:pPr>
      <w:suppressLineNumbers w:val="1"/>
      <w:spacing w:after="120" w:before="120"/>
    </w:pPr>
    <w:rPr>
      <w:rFonts w:cs="Tahoma"/>
      <w:i w:val="1"/>
      <w:iCs w:val="1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logo" w:customStyle="1">
    <w:name w:val="logo"/>
    <w:basedOn w:val="Normal"/>
    <w:pPr>
      <w:spacing w:after="0"/>
      <w:ind w:left="0" w:firstLine="0"/>
      <w:jc w:val="left"/>
    </w:pPr>
    <w:rPr>
      <w:rFonts w:ascii="Arial Narrow" w:cs="Arial Narrow" w:hAnsi="Arial Narrow"/>
      <w:sz w:val="20"/>
      <w:szCs w:val="20"/>
    </w:rPr>
  </w:style>
  <w:style w:type="paragraph" w:styleId="Ofcio" w:customStyle="1">
    <w:name w:val="Ofício"/>
    <w:basedOn w:val="Normal"/>
    <w:next w:val="LocalData"/>
    <w:pPr>
      <w:spacing w:after="240" w:before="720"/>
      <w:ind w:left="0" w:firstLine="0"/>
    </w:pPr>
    <w:rPr>
      <w:b w:val="1"/>
    </w:rPr>
  </w:style>
  <w:style w:type="paragraph" w:styleId="LocalData" w:customStyle="1">
    <w:name w:val="Local&amp;Data"/>
    <w:basedOn w:val="Normal"/>
    <w:next w:val="Destino"/>
    <w:pPr>
      <w:spacing w:after="240" w:before="120"/>
      <w:ind w:left="0" w:firstLine="0"/>
      <w:jc w:val="right"/>
    </w:pPr>
  </w:style>
  <w:style w:type="paragraph" w:styleId="Destino" w:customStyle="1">
    <w:name w:val="Destino"/>
    <w:basedOn w:val="Normal"/>
    <w:next w:val="Normal"/>
    <w:pPr>
      <w:spacing w:after="0"/>
      <w:ind w:left="0" w:firstLine="0"/>
      <w:jc w:val="left"/>
    </w:pPr>
  </w:style>
  <w:style w:type="paragraph" w:styleId="Cargo" w:customStyle="1">
    <w:name w:val="Cargo"/>
    <w:basedOn w:val="Normal"/>
    <w:pPr>
      <w:spacing w:after="0"/>
      <w:ind w:left="0" w:firstLine="0"/>
      <w:jc w:val="center"/>
    </w:pPr>
    <w:rPr>
      <w:i w:val="1"/>
    </w:rPr>
  </w:style>
  <w:style w:type="paragraph" w:styleId="AssinaturadeEmail">
    <w:name w:val="E-mail Signature"/>
    <w:basedOn w:val="Normal"/>
  </w:style>
  <w:style w:type="paragraph" w:styleId="Assinatura">
    <w:name w:val="Signature"/>
    <w:basedOn w:val="Normal"/>
    <w:pPr>
      <w:ind w:left="4252"/>
    </w:pPr>
  </w:style>
  <w:style w:type="paragraph" w:styleId="Recuodecorpodetexto">
    <w:name w:val="Body Text Indent"/>
    <w:basedOn w:val="Normal"/>
    <w:pPr>
      <w:spacing w:after="0"/>
      <w:ind w:left="0" w:firstLine="1496"/>
    </w:pPr>
    <w:rPr>
      <w:rFonts w:ascii="Courier New" w:cs="Courier New" w:hAnsi="Courier New"/>
      <w:sz w:val="28"/>
      <w:szCs w:val="20"/>
    </w:rPr>
  </w:style>
  <w:style w:type="paragraph" w:styleId="NormalWeb">
    <w:name w:val="Normal (Web)"/>
    <w:basedOn w:val="Normal"/>
    <w:pPr>
      <w:spacing w:after="280" w:before="280"/>
      <w:ind w:left="0" w:firstLine="0"/>
      <w:jc w:val="left"/>
    </w:pPr>
    <w:rPr>
      <w:color w:val="000000"/>
      <w:sz w:val="14"/>
      <w:szCs w:val="14"/>
    </w:rPr>
  </w:style>
  <w:style w:type="paragraph" w:styleId="Cabealhodamensagem1" w:customStyle="1">
    <w:name w:val="Cabeçalho da mensagem1"/>
    <w:basedOn w:val="Corpodetexto"/>
    <w:pPr>
      <w:keepLines w:val="1"/>
      <w:spacing w:line="415" w:lineRule="atLeast"/>
      <w:ind w:left="1560" w:right="-360" w:hanging="720"/>
      <w:jc w:val="left"/>
    </w:pPr>
    <w:rPr>
      <w:rFonts w:ascii="Times New Roman" w:cs="Times New Roman" w:eastAsia="Times New Roman" w:hAnsi="Times New Roman"/>
      <w:sz w:val="20"/>
    </w:rPr>
  </w:style>
  <w:style w:type="paragraph" w:styleId="Contedodoquadro" w:customStyle="1">
    <w:name w:val="Conteúdo do quadro"/>
    <w:basedOn w:val="Corpodetexto"/>
  </w:style>
  <w:style w:type="paragraph" w:styleId="Blockquote" w:customStyle="1">
    <w:name w:val="Blockquote"/>
    <w:basedOn w:val="Normal"/>
    <w:pPr>
      <w:spacing w:after="100" w:before="100"/>
      <w:ind w:left="360" w:right="360" w:firstLine="0"/>
    </w:pPr>
  </w:style>
  <w:style w:type="paragraph" w:styleId="Normal1" w:customStyle="1">
    <w:name w:val="Normal1"/>
    <w:pPr>
      <w:autoSpaceDE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eastAsia="Calibri"/>
      <w:color w:val="000000"/>
      <w:position w:val="-1"/>
      <w:lang w:eastAsia="zh-CN"/>
    </w:rPr>
  </w:style>
  <w:style w:type="paragraph" w:styleId="Contedodatabela" w:customStyle="1">
    <w:name w:val="Conteúdo da tabela"/>
    <w:basedOn w:val="Corpodetexto"/>
    <w:pPr>
      <w:widowControl w:val="0"/>
      <w:spacing w:after="120" w:line="240" w:lineRule="auto"/>
      <w:jc w:val="left"/>
    </w:pPr>
    <w:rPr>
      <w:rFonts w:ascii="Thorndale AMT" w:cs="Times New Roman" w:eastAsia="Albany AMT" w:hAnsi="Thorndale AMT"/>
      <w:sz w:val="24"/>
    </w:rPr>
  </w:style>
  <w:style w:type="paragraph" w:styleId="Textodebalo">
    <w:name w:val="Balloon Text"/>
    <w:basedOn w:val="Normal"/>
    <w:pPr>
      <w:spacing w:after="0"/>
    </w:pPr>
    <w:rPr>
      <w:rFonts w:ascii="Tahoma" w:cs="Tahoma" w:hAnsi="Tahoma"/>
      <w:sz w:val="16"/>
      <w:szCs w:val="16"/>
    </w:rPr>
  </w:style>
  <w:style w:type="paragraph" w:styleId="Contedodetabela" w:customStyle="1">
    <w:name w:val="Conteúdo de tabela"/>
    <w:basedOn w:val="Normal"/>
    <w:pPr>
      <w:suppressLineNumbers w:val="1"/>
    </w:pPr>
  </w:style>
  <w:style w:type="paragraph" w:styleId="Ttulodetabela" w:customStyle="1">
    <w:name w:val="Título de tabela"/>
    <w:basedOn w:val="Contedodetabela"/>
    <w:pPr>
      <w:jc w:val="center"/>
    </w:pPr>
    <w:rPr>
      <w:b w:val="1"/>
      <w:bCs w:val="1"/>
    </w:rPr>
  </w:style>
  <w:style w:type="paragraph" w:styleId="Contedodequadro" w:customStyle="1">
    <w:name w:val="Conteúdo de quadro"/>
    <w:basedOn w:val="Corpodetexto"/>
  </w:style>
  <w:style w:type="paragraph" w:styleId="Corpodetexto21" w:customStyle="1">
    <w:name w:val="Corpo de texto 21"/>
    <w:basedOn w:val="Normal"/>
    <w:pPr>
      <w:spacing w:after="120" w:line="480" w:lineRule="auto"/>
    </w:pPr>
  </w:style>
  <w:style w:type="paragraph" w:styleId="Textoprformatado" w:customStyle="1">
    <w:name w:val="Texto préformatado"/>
    <w:basedOn w:val="Normal"/>
    <w:pPr>
      <w:spacing w:after="0"/>
    </w:pPr>
    <w:rPr>
      <w:rFonts w:ascii="Courier New" w:cs="Courier New" w:eastAsia="Courier New" w:hAnsi="Courier New"/>
      <w:sz w:val="20"/>
      <w:szCs w:val="20"/>
    </w:rPr>
  </w:style>
  <w:style w:type="paragraph" w:styleId="Textodecomentrio1" w:customStyle="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 w:val="1"/>
      <w:bCs w:val="1"/>
    </w:rPr>
  </w:style>
  <w:style w:type="character" w:styleId="Forte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LO-Normal" w:customStyle="1">
    <w:name w:val="LO-Normal"/>
    <w:pPr>
      <w:widowControl w:val="0"/>
      <w:overflowPunct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Liberation Serif" w:cs="Liberation Serif" w:hAnsi="Liberation Serif"/>
      <w:color w:val="00000a"/>
      <w:position w:val="-1"/>
      <w:lang w:bidi="hi-IN" w:eastAsia="zh-CN"/>
    </w:rPr>
  </w:style>
  <w:style w:type="character" w:styleId="Hyperlink1" w:customStyle="1">
    <w:name w:val="Hyperlink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ntstyle01" w:customStyle="1">
    <w:name w:val="fontstyle01"/>
    <w:rPr>
      <w:rFonts w:ascii="Arial-BoldMT" w:hAnsi="Arial-BoldMT" w:hint="default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1"/>
      <w:spacing w:after="200" w:line="276" w:lineRule="auto"/>
      <w:ind w:left="720" w:firstLine="0"/>
      <w:contextualSpacing w:val="1"/>
      <w:jc w:val="left"/>
    </w:pPr>
    <w:rPr>
      <w:rFonts w:ascii="Calibri" w:cs="Times New Roman" w:eastAsia="Calibri" w:hAnsi="Calibri"/>
      <w:sz w:val="22"/>
      <w:szCs w:val="22"/>
    </w:rPr>
  </w:style>
  <w:style w:type="character" w:styleId="HiperlinkVisitado">
    <w:name w:val="FollowedHyperlink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acopre" w:customStyle="1">
    <w:name w:val="acopre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1" w:customStyle="1">
    <w:name w:val="1"/>
    <w:basedOn w:val="Tabelanormal"/>
    <w:rsid w:val="0050428E"/>
    <w:pPr>
      <w:suppressAutoHyphens w:val="1"/>
      <w:spacing w:after="0"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eastAsia="Calibri" w:hAnsi="Calibri"/>
      <w:position w:val="-1"/>
      <w:sz w:val="22"/>
      <w:szCs w:val="22"/>
    </w:rPr>
    <w:tblPr>
      <w:tblStyleRowBandSize w:val="1"/>
      <w:tblStyleColBandSize w:val="1"/>
      <w:tblCellMar>
        <w:left w:w="100.0" w:type="dxa"/>
        <w:right w:w="10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D97493"/>
    <w:pPr>
      <w:widowControl w:val="0"/>
      <w:autoSpaceDE w:val="0"/>
      <w:autoSpaceDN w:val="0"/>
      <w:spacing w:after="0" w:line="234" w:lineRule="exact"/>
      <w:ind w:left="102" w:leftChars="0" w:firstLine="0" w:firstLineChars="0"/>
      <w:jc w:val="left"/>
      <w:textDirection w:val="lrTb"/>
      <w:textAlignment w:val="auto"/>
      <w:outlineLvl w:val="9"/>
    </w:pPr>
    <w:rPr>
      <w:position w:val="0"/>
      <w:sz w:val="22"/>
      <w:szCs w:val="22"/>
      <w:lang w:bidi="pt-PT" w:eastAsia="pt-PT" w:val="pt-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pPr>
      <w:spacing w:after="0" w:lineRule="auto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  <w:style w:type="table" w:styleId="Table2">
    <w:basedOn w:val="TableNormal"/>
    <w:pPr>
      <w:spacing w:after="0" w:lineRule="auto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  <w:style w:type="table" w:styleId="Table2">
    <w:basedOn w:val="TableNormal"/>
    <w:pPr>
      <w:spacing w:after="0" w:lineRule="auto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r+aI1+T29uZbBy8uk8c5XsYAOg==">CgMxLjAyCGguZ2pkZ3hzMgloLjN6bnlzaDc4AHIhMUNtRmhyZnA3Y1NzVk1VZEhxWEdvUVk1STdFampaZlJ0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2022-03-28T16:20:00Z</dcterms:created>
  <dc:creator>gabinete</dc:creator>
</cp:coreProperties>
</file>